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EARLY REPOLARIZATION SEEN ON ECG IS INDEPENDENTLY ASSOCIAT</w:t>
      </w:r>
      <w:r w:rsidR="003D168F">
        <w:rPr>
          <w:b/>
          <w:bCs/>
        </w:rPr>
        <w:t xml:space="preserve">ED WITH AFRICAN AMERICAN RACE, </w:t>
      </w:r>
      <w:r>
        <w:rPr>
          <w:b/>
          <w:bCs/>
        </w:rPr>
        <w:t>AGE &lt;30,</w:t>
      </w:r>
      <w:r w:rsidR="003D168F">
        <w:rPr>
          <w:b/>
          <w:bCs/>
        </w:rPr>
        <w:t xml:space="preserve"> BMI &gt;25 AND HEART RAT</w:t>
      </w:r>
      <w:r w:rsidR="00916030">
        <w:rPr>
          <w:b/>
          <w:bCs/>
        </w:rPr>
        <w:t xml:space="preserve">E </w:t>
      </w:r>
      <w:bookmarkStart w:id="0" w:name="_GoBack"/>
      <w:bookmarkEnd w:id="0"/>
      <w:r w:rsidR="003D168F">
        <w:rPr>
          <w:b/>
          <w:bCs/>
        </w:rPr>
        <w:t>&lt; 70 BPM</w:t>
      </w:r>
      <w:r>
        <w:rPr>
          <w:b/>
          <w:bCs/>
        </w:rPr>
        <w:t xml:space="preserve">   </w:t>
      </w:r>
    </w:p>
    <w:p w:rsidR="00B921ED" w:rsidRDefault="00B921ED">
      <w:pPr>
        <w:widowControl w:val="0"/>
        <w:autoSpaceDE w:val="0"/>
        <w:autoSpaceDN w:val="0"/>
        <w:adjustRightInd w:val="0"/>
      </w:pPr>
      <w:r w:rsidRPr="003D168F">
        <w:rPr>
          <w:b/>
          <w:bCs/>
          <w:u w:val="single"/>
        </w:rPr>
        <w:t>M</w:t>
      </w:r>
      <w:r w:rsidR="003D168F" w:rsidRPr="003D168F">
        <w:rPr>
          <w:b/>
          <w:bCs/>
          <w:u w:val="single"/>
        </w:rPr>
        <w:t>.</w:t>
      </w:r>
      <w:r w:rsidRPr="003D168F">
        <w:rPr>
          <w:b/>
          <w:bCs/>
          <w:u w:val="single"/>
        </w:rPr>
        <w:t>R</w:t>
      </w:r>
      <w:r w:rsidR="003D168F" w:rsidRPr="003D168F">
        <w:rPr>
          <w:b/>
          <w:bCs/>
          <w:u w:val="single"/>
        </w:rPr>
        <w:t>.</w:t>
      </w:r>
      <w:r w:rsidRPr="003D168F">
        <w:rPr>
          <w:b/>
          <w:bCs/>
          <w:u w:val="single"/>
        </w:rPr>
        <w:t xml:space="preserve"> Movahed</w:t>
      </w:r>
      <w:r w:rsidR="002E6EA3" w:rsidRPr="002E6EA3">
        <w:rPr>
          <w:b/>
          <w:bCs/>
          <w:u w:val="single"/>
          <w:vertAlign w:val="superscript"/>
        </w:rPr>
        <w:t>1</w:t>
      </w:r>
      <w:proofErr w:type="gramStart"/>
      <w:r w:rsidR="002E6EA3" w:rsidRPr="002E6EA3">
        <w:rPr>
          <w:b/>
          <w:bCs/>
          <w:u w:val="single"/>
          <w:vertAlign w:val="superscript"/>
        </w:rPr>
        <w:t>,2</w:t>
      </w:r>
      <w:proofErr w:type="gramEnd"/>
      <w:r w:rsidRPr="002E6EA3">
        <w:rPr>
          <w:vertAlign w:val="superscript"/>
        </w:rPr>
        <w:t>,</w:t>
      </w:r>
      <w:r>
        <w:t xml:space="preserve"> S Bates</w:t>
      </w:r>
      <w:r w:rsidR="002E6EA3" w:rsidRPr="002E6EA3">
        <w:rPr>
          <w:vertAlign w:val="superscript"/>
        </w:rPr>
        <w:t>3</w:t>
      </w:r>
    </w:p>
    <w:p w:rsidR="00B921ED" w:rsidRDefault="003D168F">
      <w:pPr>
        <w:widowControl w:val="0"/>
        <w:autoSpaceDE w:val="0"/>
        <w:autoSpaceDN w:val="0"/>
        <w:adjustRightInd w:val="0"/>
        <w:rPr>
          <w:color w:val="000000"/>
        </w:rPr>
      </w:pPr>
      <w:r w:rsidRPr="003D168F">
        <w:rPr>
          <w:color w:val="000000"/>
          <w:vertAlign w:val="superscript"/>
        </w:rPr>
        <w:t>1</w:t>
      </w:r>
      <w:r w:rsidR="00B921ED">
        <w:rPr>
          <w:color w:val="000000"/>
        </w:rPr>
        <w:t xml:space="preserve">Caremore, </w:t>
      </w:r>
      <w:r w:rsidRPr="003D168F">
        <w:rPr>
          <w:color w:val="000000"/>
          <w:vertAlign w:val="superscript"/>
        </w:rPr>
        <w:t>2</w:t>
      </w:r>
      <w:r w:rsidR="00B921ED">
        <w:rPr>
          <w:color w:val="000000"/>
        </w:rPr>
        <w:t xml:space="preserve">University of </w:t>
      </w:r>
      <w:proofErr w:type="spellStart"/>
      <w:r w:rsidR="00B921ED">
        <w:rPr>
          <w:color w:val="000000"/>
        </w:rPr>
        <w:t>Arizina</w:t>
      </w:r>
      <w:proofErr w:type="spellEnd"/>
      <w:r w:rsidR="00B921ED">
        <w:rPr>
          <w:color w:val="000000"/>
        </w:rPr>
        <w:t xml:space="preserve"> Sarver Heart Center, </w:t>
      </w:r>
      <w:r>
        <w:rPr>
          <w:color w:val="000000"/>
        </w:rPr>
        <w:t>3</w:t>
      </w:r>
      <w:r w:rsidR="00B921ED">
        <w:rPr>
          <w:color w:val="000000"/>
        </w:rPr>
        <w:t>Anthony Bates Foundation</w:t>
      </w:r>
      <w:r>
        <w:rPr>
          <w:color w:val="000000"/>
        </w:rPr>
        <w:t>,</w:t>
      </w:r>
    </w:p>
    <w:p w:rsidR="003D168F" w:rsidRDefault="003D168F">
      <w:pPr>
        <w:widowControl w:val="0"/>
        <w:autoSpaceDE w:val="0"/>
        <w:autoSpaceDN w:val="0"/>
        <w:adjustRightInd w:val="0"/>
        <w:rPr>
          <w:color w:val="503820"/>
        </w:rPr>
      </w:pPr>
      <w:r>
        <w:rPr>
          <w:color w:val="000000"/>
        </w:rPr>
        <w:t>Tucson, AZ, USA</w:t>
      </w:r>
    </w:p>
    <w:p w:rsidR="00B921ED" w:rsidRDefault="00B921ED">
      <w:pPr>
        <w:widowControl w:val="0"/>
        <w:autoSpaceDE w:val="0"/>
        <w:autoSpaceDN w:val="0"/>
        <w:adjustRightInd w:val="0"/>
      </w:pPr>
    </w:p>
    <w:p w:rsidR="003D168F" w:rsidRDefault="00B921ED">
      <w:pPr>
        <w:widowControl w:val="0"/>
        <w:autoSpaceDE w:val="0"/>
        <w:autoSpaceDN w:val="0"/>
        <w:adjustRightInd w:val="0"/>
        <w:jc w:val="both"/>
      </w:pPr>
      <w:r>
        <w:t>Background: Early repolarization is commonly seen in young adults and has been suggested to have correlation with sudden death. The goal of this study was to evaluate association between early repolarization (ER) with gender, race and other baseline characteristics</w:t>
      </w:r>
      <w:r w:rsidR="003D168F">
        <w:t>.</w:t>
      </w:r>
    </w:p>
    <w:p w:rsidR="003D168F" w:rsidRDefault="003D168F">
      <w:pPr>
        <w:widowControl w:val="0"/>
        <w:autoSpaceDE w:val="0"/>
        <w:autoSpaceDN w:val="0"/>
        <w:adjustRightInd w:val="0"/>
        <w:jc w:val="both"/>
      </w:pPr>
      <w:r>
        <w:t xml:space="preserve">Method: </w:t>
      </w:r>
      <w:r w:rsidR="00B921ED">
        <w:t xml:space="preserve">The Anthony Bates Foundation has been performing screening echocardiography and ECG in high schools across the United States for the prevention of sudden death since 2001. A total of 636 subjects were available with documented ECG.  Results: We found a prevalence of 13.5% of ER in our study population. The age of the subjects with documented ER was 7-57 years old with a mean of 20 and median of 19 year. The prevalence of ER was higher in African American participant (48.0 </w:t>
      </w:r>
      <w:proofErr w:type="spellStart"/>
      <w:r w:rsidR="00B921ED">
        <w:t>vs</w:t>
      </w:r>
      <w:proofErr w:type="spellEnd"/>
      <w:r w:rsidR="00B921ED">
        <w:t xml:space="preserve"> 10.8%, OR 5.9, CI 3.5 -9.7, p&lt;0.0001). Subject with BMI &gt; 25 had higher prevalence of ER (18.6 vs. 11.7%, p=0.02).  Age &lt; 30 had much higher prevalence of ER (16.4 </w:t>
      </w:r>
      <w:proofErr w:type="spellStart"/>
      <w:r w:rsidR="00B921ED">
        <w:t>vs</w:t>
      </w:r>
      <w:proofErr w:type="spellEnd"/>
      <w:r w:rsidR="00B921ED">
        <w:t xml:space="preserve"> 2.0%, p&lt;0.0001). Male had higher prevalence of ER (17.1% vs. 8.3%, p=0.001). Finally heart rate &lt; 70 at rest correlated with higher prevalence of ER (18.2%</w:t>
      </w:r>
      <w:r w:rsidR="00B921ED">
        <w:tab/>
        <w:t xml:space="preserve"> vs. 9.2%, p=0.001). Using multivariate analysis, except gender, all other parameters remained significantly correlating with ER with strongest being African American race. </w:t>
      </w:r>
    </w:p>
    <w:p w:rsidR="00B921ED" w:rsidRDefault="00B921ED">
      <w:pPr>
        <w:widowControl w:val="0"/>
        <w:autoSpaceDE w:val="0"/>
        <w:autoSpaceDN w:val="0"/>
        <w:adjustRightInd w:val="0"/>
        <w:jc w:val="both"/>
      </w:pPr>
      <w:r>
        <w:t>Conclusion:  The prevalence of ER is independently associ</w:t>
      </w:r>
      <w:r w:rsidR="002E6EA3">
        <w:t>ated with African American race</w:t>
      </w:r>
      <w:r>
        <w:t xml:space="preserve">, heart </w:t>
      </w:r>
      <w:r w:rsidR="002E6EA3">
        <w:t>rate &lt; 70, Age &lt; 30 and BMI &gt;35</w:t>
      </w:r>
      <w:r>
        <w:t xml:space="preserve">. African American race has highest correlation with ER. </w:t>
      </w:r>
    </w:p>
    <w:p w:rsidR="00B921ED" w:rsidRDefault="00B921ED">
      <w:pPr>
        <w:widowControl w:val="0"/>
        <w:autoSpaceDE w:val="0"/>
        <w:autoSpaceDN w:val="0"/>
        <w:adjustRightInd w:val="0"/>
      </w:pPr>
    </w:p>
    <w:sectPr w:rsidR="00B921ED" w:rsidSect="002E6EA3">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A3" w:rsidRDefault="002E6EA3" w:rsidP="002E6EA3">
      <w:r>
        <w:separator/>
      </w:r>
    </w:p>
  </w:endnote>
  <w:endnote w:type="continuationSeparator" w:id="0">
    <w:p w:rsidR="002E6EA3" w:rsidRDefault="002E6EA3" w:rsidP="002E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A3" w:rsidRDefault="002E6EA3" w:rsidP="002E6EA3">
      <w:r>
        <w:separator/>
      </w:r>
    </w:p>
  </w:footnote>
  <w:footnote w:type="continuationSeparator" w:id="0">
    <w:p w:rsidR="002E6EA3" w:rsidRDefault="002E6EA3" w:rsidP="002E6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A3" w:rsidRDefault="002E6EA3" w:rsidP="002E6EA3">
    <w:pPr>
      <w:pStyle w:val="Header"/>
    </w:pPr>
    <w:r>
      <w:t>1502, oral or poster, cat 58</w:t>
    </w:r>
  </w:p>
  <w:p w:rsidR="002E6EA3" w:rsidRDefault="002E6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E6EA3"/>
    <w:rsid w:val="003D168F"/>
    <w:rsid w:val="00447B2F"/>
    <w:rsid w:val="00916030"/>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EA3"/>
    <w:pPr>
      <w:tabs>
        <w:tab w:val="center" w:pos="4320"/>
        <w:tab w:val="right" w:pos="8640"/>
      </w:tabs>
    </w:pPr>
  </w:style>
  <w:style w:type="character" w:customStyle="1" w:styleId="HeaderChar">
    <w:name w:val="Header Char"/>
    <w:basedOn w:val="DefaultParagraphFont"/>
    <w:link w:val="Header"/>
    <w:uiPriority w:val="99"/>
    <w:rsid w:val="002E6EA3"/>
    <w:rPr>
      <w:sz w:val="24"/>
      <w:szCs w:val="24"/>
    </w:rPr>
  </w:style>
  <w:style w:type="paragraph" w:styleId="Footer">
    <w:name w:val="footer"/>
    <w:basedOn w:val="Normal"/>
    <w:link w:val="FooterChar"/>
    <w:uiPriority w:val="99"/>
    <w:unhideWhenUsed/>
    <w:rsid w:val="002E6EA3"/>
    <w:pPr>
      <w:tabs>
        <w:tab w:val="center" w:pos="4320"/>
        <w:tab w:val="right" w:pos="8640"/>
      </w:tabs>
    </w:pPr>
  </w:style>
  <w:style w:type="character" w:customStyle="1" w:styleId="FooterChar">
    <w:name w:val="Footer Char"/>
    <w:basedOn w:val="DefaultParagraphFont"/>
    <w:link w:val="Footer"/>
    <w:uiPriority w:val="99"/>
    <w:rsid w:val="002E6EA3"/>
    <w:rPr>
      <w:sz w:val="24"/>
      <w:szCs w:val="24"/>
    </w:rPr>
  </w:style>
  <w:style w:type="paragraph" w:styleId="BalloonText">
    <w:name w:val="Balloon Text"/>
    <w:basedOn w:val="Normal"/>
    <w:link w:val="BalloonTextChar"/>
    <w:uiPriority w:val="99"/>
    <w:semiHidden/>
    <w:unhideWhenUsed/>
    <w:rsid w:val="002E6EA3"/>
    <w:rPr>
      <w:rFonts w:ascii="Tahoma" w:hAnsi="Tahoma" w:cs="Tahoma"/>
      <w:sz w:val="16"/>
      <w:szCs w:val="16"/>
    </w:rPr>
  </w:style>
  <w:style w:type="character" w:customStyle="1" w:styleId="BalloonTextChar">
    <w:name w:val="Balloon Text Char"/>
    <w:basedOn w:val="DefaultParagraphFont"/>
    <w:link w:val="BalloonText"/>
    <w:uiPriority w:val="99"/>
    <w:semiHidden/>
    <w:rsid w:val="002E6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EA3"/>
    <w:pPr>
      <w:tabs>
        <w:tab w:val="center" w:pos="4320"/>
        <w:tab w:val="right" w:pos="8640"/>
      </w:tabs>
    </w:pPr>
  </w:style>
  <w:style w:type="character" w:customStyle="1" w:styleId="HeaderChar">
    <w:name w:val="Header Char"/>
    <w:basedOn w:val="DefaultParagraphFont"/>
    <w:link w:val="Header"/>
    <w:uiPriority w:val="99"/>
    <w:rsid w:val="002E6EA3"/>
    <w:rPr>
      <w:sz w:val="24"/>
      <w:szCs w:val="24"/>
    </w:rPr>
  </w:style>
  <w:style w:type="paragraph" w:styleId="Footer">
    <w:name w:val="footer"/>
    <w:basedOn w:val="Normal"/>
    <w:link w:val="FooterChar"/>
    <w:uiPriority w:val="99"/>
    <w:unhideWhenUsed/>
    <w:rsid w:val="002E6EA3"/>
    <w:pPr>
      <w:tabs>
        <w:tab w:val="center" w:pos="4320"/>
        <w:tab w:val="right" w:pos="8640"/>
      </w:tabs>
    </w:pPr>
  </w:style>
  <w:style w:type="character" w:customStyle="1" w:styleId="FooterChar">
    <w:name w:val="Footer Char"/>
    <w:basedOn w:val="DefaultParagraphFont"/>
    <w:link w:val="Footer"/>
    <w:uiPriority w:val="99"/>
    <w:rsid w:val="002E6EA3"/>
    <w:rPr>
      <w:sz w:val="24"/>
      <w:szCs w:val="24"/>
    </w:rPr>
  </w:style>
  <w:style w:type="paragraph" w:styleId="BalloonText">
    <w:name w:val="Balloon Text"/>
    <w:basedOn w:val="Normal"/>
    <w:link w:val="BalloonTextChar"/>
    <w:uiPriority w:val="99"/>
    <w:semiHidden/>
    <w:unhideWhenUsed/>
    <w:rsid w:val="002E6EA3"/>
    <w:rPr>
      <w:rFonts w:ascii="Tahoma" w:hAnsi="Tahoma" w:cs="Tahoma"/>
      <w:sz w:val="16"/>
      <w:szCs w:val="16"/>
    </w:rPr>
  </w:style>
  <w:style w:type="character" w:customStyle="1" w:styleId="BalloonTextChar">
    <w:name w:val="Balloon Text Char"/>
    <w:basedOn w:val="DefaultParagraphFont"/>
    <w:link w:val="BalloonText"/>
    <w:uiPriority w:val="99"/>
    <w:semiHidden/>
    <w:rsid w:val="002E6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BBF925C2.dotm</Template>
  <TotalTime>2</TotalTime>
  <Pages>1</Pages>
  <Words>272</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2012-05-03T13:41:00Z</dcterms:created>
  <dcterms:modified xsi:type="dcterms:W3CDTF">2012-05-30T09:21:00Z</dcterms:modified>
</cp:coreProperties>
</file>